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98" w:rsidRPr="00AB039F" w:rsidRDefault="00110098" w:rsidP="00110098">
      <w:pPr>
        <w:rPr>
          <w:rFonts w:ascii="Oswald" w:hAnsi="Oswald"/>
          <w:noProof/>
          <w:color w:val="D81D40"/>
          <w:sz w:val="48"/>
          <w:szCs w:val="7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114242A" wp14:editId="2CBC6169">
            <wp:simplePos x="0" y="0"/>
            <wp:positionH relativeFrom="column">
              <wp:posOffset>5139691</wp:posOffset>
            </wp:positionH>
            <wp:positionV relativeFrom="paragraph">
              <wp:posOffset>-791209</wp:posOffset>
            </wp:positionV>
            <wp:extent cx="1363980" cy="212785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al - Transparent-0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94" cy="2139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wald" w:hAnsi="Oswald"/>
          <w:noProof/>
          <w:color w:val="D81D40"/>
          <w:sz w:val="48"/>
          <w:szCs w:val="72"/>
        </w:rPr>
        <w:t xml:space="preserve">SMART SALES PROMOTION </w:t>
      </w:r>
    </w:p>
    <w:p w:rsidR="00110098" w:rsidRPr="00FB12B8" w:rsidRDefault="00110098" w:rsidP="00110098">
      <w:pPr>
        <w:tabs>
          <w:tab w:val="left" w:pos="9480"/>
        </w:tabs>
        <w:outlineLvl w:val="0"/>
        <w:rPr>
          <w:rFonts w:ascii="Oswald" w:hAnsi="Oswald"/>
          <w:noProof/>
          <w:color w:val="272F69"/>
          <w:sz w:val="72"/>
          <w:szCs w:val="72"/>
        </w:rPr>
      </w:pPr>
      <w:r>
        <w:rPr>
          <w:rFonts w:ascii="Oswald" w:hAnsi="Oswald"/>
          <w:noProof/>
          <w:color w:val="272F69"/>
          <w:sz w:val="72"/>
          <w:szCs w:val="72"/>
        </w:rPr>
        <w:t xml:space="preserve">WORKSHEET </w:t>
      </w:r>
    </w:p>
    <w:p w:rsidR="00110098" w:rsidRDefault="00110098" w:rsidP="00110098">
      <w:pPr>
        <w:rPr>
          <w:rFonts w:ascii="Oswald" w:hAnsi="Oswald"/>
          <w:noProof/>
          <w:color w:val="002060"/>
          <w:sz w:val="32"/>
          <w:szCs w:val="32"/>
        </w:rPr>
      </w:pPr>
    </w:p>
    <w:p w:rsidR="00110098" w:rsidRDefault="00110098" w:rsidP="00110098">
      <w:pPr>
        <w:rPr>
          <w:rFonts w:ascii="Oswald" w:hAnsi="Oswald"/>
          <w:noProof/>
          <w:color w:val="002060"/>
          <w:sz w:val="32"/>
          <w:szCs w:val="32"/>
        </w:rPr>
      </w:pPr>
    </w:p>
    <w:p w:rsidR="00110098" w:rsidRDefault="00110098" w:rsidP="00110098">
      <w:pPr>
        <w:rPr>
          <w:rFonts w:ascii="Oswald" w:hAnsi="Oswald"/>
          <w:noProof/>
          <w:color w:val="002060"/>
          <w:sz w:val="32"/>
          <w:szCs w:val="32"/>
        </w:rPr>
      </w:pPr>
      <w:r>
        <w:rPr>
          <w:rFonts w:ascii="Oswald" w:hAnsi="Oswald"/>
          <w:noProof/>
          <w:color w:val="002060"/>
          <w:sz w:val="32"/>
          <w:szCs w:val="32"/>
        </w:rPr>
        <w:t xml:space="preserve"> 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46"/>
        <w:gridCol w:w="9116"/>
      </w:tblGrid>
      <w:tr w:rsidR="00110098" w:rsidTr="009F7F16">
        <w:trPr>
          <w:trHeight w:val="307"/>
        </w:trPr>
        <w:tc>
          <w:tcPr>
            <w:tcW w:w="846" w:type="dxa"/>
            <w:shd w:val="clear" w:color="auto" w:fill="262E68"/>
          </w:tcPr>
          <w:p w:rsidR="00110098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</w:p>
        </w:tc>
        <w:tc>
          <w:tcPr>
            <w:tcW w:w="9116" w:type="dxa"/>
            <w:shd w:val="clear" w:color="auto" w:fill="262E68"/>
          </w:tcPr>
          <w:p w:rsidR="00110098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 xml:space="preserve">SPECIFIC  (target a specific area for improvement i.e. increase dessert sales) </w:t>
            </w:r>
          </w:p>
        </w:tc>
      </w:tr>
      <w:tr w:rsidR="00110098" w:rsidTr="009F7F16">
        <w:trPr>
          <w:trHeight w:val="1020"/>
        </w:trPr>
        <w:tc>
          <w:tcPr>
            <w:tcW w:w="846" w:type="dxa"/>
            <w:vAlign w:val="center"/>
          </w:tcPr>
          <w:p w:rsidR="00110098" w:rsidRPr="0005093D" w:rsidRDefault="00110098" w:rsidP="009F7F16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>
              <w:rPr>
                <w:rFonts w:ascii="Oswald" w:hAnsi="Oswald"/>
                <w:noProof/>
                <w:color w:val="D81D40"/>
                <w:sz w:val="48"/>
                <w:szCs w:val="72"/>
              </w:rPr>
              <w:t>S</w:t>
            </w:r>
          </w:p>
        </w:tc>
        <w:tc>
          <w:tcPr>
            <w:tcW w:w="9116" w:type="dxa"/>
          </w:tcPr>
          <w:p w:rsidR="00110098" w:rsidRPr="0005093D" w:rsidRDefault="00110098" w:rsidP="009F7F16">
            <w:pPr>
              <w:rPr>
                <w:rFonts w:asciiTheme="majorHAnsi" w:hAnsiTheme="majorHAnsi" w:cstheme="majorHAnsi"/>
                <w:noProof/>
                <w:color w:val="000000" w:themeColor="text1"/>
              </w:rPr>
            </w:pPr>
          </w:p>
        </w:tc>
      </w:tr>
      <w:tr w:rsidR="00110098" w:rsidTr="009F7F16">
        <w:trPr>
          <w:trHeight w:val="306"/>
        </w:trPr>
        <w:tc>
          <w:tcPr>
            <w:tcW w:w="846" w:type="dxa"/>
            <w:shd w:val="clear" w:color="auto" w:fill="262E68"/>
            <w:vAlign w:val="center"/>
          </w:tcPr>
          <w:p w:rsidR="00110098" w:rsidRDefault="00110098" w:rsidP="009F7F16">
            <w:pPr>
              <w:jc w:val="center"/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</w:p>
        </w:tc>
        <w:tc>
          <w:tcPr>
            <w:tcW w:w="9116" w:type="dxa"/>
            <w:shd w:val="clear" w:color="auto" w:fill="262E68"/>
          </w:tcPr>
          <w:p w:rsidR="00110098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>MEASURABLE (quantify or suggest a measure of success.</w:t>
            </w:r>
            <w:r>
              <w:t xml:space="preserve"> </w:t>
            </w:r>
            <w:r w:rsidRPr="00633A67"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>This is a number (</w:t>
            </w:r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 xml:space="preserve">i.e. 20 per </w:t>
            </w:r>
            <w:r w:rsidRPr="00633A67"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>night) or a percentage increase (10% increase over last year)</w:t>
            </w:r>
          </w:p>
        </w:tc>
      </w:tr>
      <w:tr w:rsidR="00110098" w:rsidTr="009F7F16">
        <w:trPr>
          <w:trHeight w:val="1020"/>
        </w:trPr>
        <w:tc>
          <w:tcPr>
            <w:tcW w:w="846" w:type="dxa"/>
            <w:vAlign w:val="center"/>
          </w:tcPr>
          <w:p w:rsidR="00110098" w:rsidRPr="00FB5C00" w:rsidRDefault="00110098" w:rsidP="009F7F16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>
              <w:rPr>
                <w:rFonts w:ascii="Oswald" w:hAnsi="Oswald"/>
                <w:noProof/>
                <w:color w:val="D81D40"/>
                <w:sz w:val="48"/>
                <w:szCs w:val="72"/>
              </w:rPr>
              <w:t>M</w:t>
            </w:r>
          </w:p>
        </w:tc>
        <w:tc>
          <w:tcPr>
            <w:tcW w:w="9116" w:type="dxa"/>
          </w:tcPr>
          <w:p w:rsidR="00110098" w:rsidRPr="00FB5C00" w:rsidRDefault="00110098" w:rsidP="009F7F16">
            <w:pPr>
              <w:rPr>
                <w:rFonts w:asciiTheme="majorHAnsi" w:hAnsiTheme="majorHAnsi" w:cstheme="majorHAnsi"/>
                <w:noProof/>
                <w:color w:val="000000" w:themeColor="text1"/>
              </w:rPr>
            </w:pPr>
          </w:p>
        </w:tc>
      </w:tr>
      <w:tr w:rsidR="00110098" w:rsidTr="009F7F16">
        <w:trPr>
          <w:trHeight w:val="417"/>
        </w:trPr>
        <w:tc>
          <w:tcPr>
            <w:tcW w:w="846" w:type="dxa"/>
            <w:shd w:val="clear" w:color="auto" w:fill="002060"/>
            <w:vAlign w:val="center"/>
          </w:tcPr>
          <w:p w:rsidR="00110098" w:rsidRDefault="00110098" w:rsidP="009F7F16">
            <w:pPr>
              <w:jc w:val="center"/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</w:p>
        </w:tc>
        <w:tc>
          <w:tcPr>
            <w:tcW w:w="9116" w:type="dxa"/>
            <w:shd w:val="clear" w:color="auto" w:fill="002060"/>
          </w:tcPr>
          <w:p w:rsidR="00110098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 xml:space="preserve">ACHIEVABLE (given existing resources, is what you’re trying accomplish possible?) </w:t>
            </w:r>
          </w:p>
        </w:tc>
      </w:tr>
      <w:tr w:rsidR="00110098" w:rsidTr="009F7F16">
        <w:trPr>
          <w:trHeight w:val="1020"/>
        </w:trPr>
        <w:tc>
          <w:tcPr>
            <w:tcW w:w="846" w:type="dxa"/>
            <w:shd w:val="clear" w:color="auto" w:fill="auto"/>
            <w:vAlign w:val="center"/>
          </w:tcPr>
          <w:p w:rsidR="00110098" w:rsidRDefault="00110098" w:rsidP="009F7F16">
            <w:pPr>
              <w:jc w:val="center"/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  <w:r>
              <w:rPr>
                <w:rFonts w:ascii="Oswald" w:hAnsi="Oswald"/>
                <w:noProof/>
                <w:color w:val="D81D40"/>
                <w:sz w:val="48"/>
                <w:szCs w:val="72"/>
              </w:rPr>
              <w:t>A</w:t>
            </w:r>
          </w:p>
        </w:tc>
        <w:tc>
          <w:tcPr>
            <w:tcW w:w="9116" w:type="dxa"/>
            <w:shd w:val="clear" w:color="auto" w:fill="auto"/>
          </w:tcPr>
          <w:p w:rsidR="00110098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</w:p>
        </w:tc>
      </w:tr>
      <w:tr w:rsidR="00110098" w:rsidTr="009F7F16">
        <w:trPr>
          <w:trHeight w:val="417"/>
        </w:trPr>
        <w:tc>
          <w:tcPr>
            <w:tcW w:w="846" w:type="dxa"/>
            <w:shd w:val="clear" w:color="auto" w:fill="002060"/>
            <w:vAlign w:val="center"/>
          </w:tcPr>
          <w:p w:rsidR="00110098" w:rsidRDefault="00110098" w:rsidP="009F7F16">
            <w:pPr>
              <w:jc w:val="center"/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</w:p>
        </w:tc>
        <w:tc>
          <w:tcPr>
            <w:tcW w:w="9116" w:type="dxa"/>
            <w:shd w:val="clear" w:color="auto" w:fill="002060"/>
          </w:tcPr>
          <w:p w:rsidR="00110098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>RELEVANT (to the bigger picture and the vision)</w:t>
            </w:r>
          </w:p>
        </w:tc>
      </w:tr>
      <w:tr w:rsidR="00110098" w:rsidTr="009F7F16">
        <w:trPr>
          <w:trHeight w:val="1020"/>
        </w:trPr>
        <w:tc>
          <w:tcPr>
            <w:tcW w:w="846" w:type="dxa"/>
            <w:shd w:val="clear" w:color="auto" w:fill="auto"/>
            <w:vAlign w:val="center"/>
          </w:tcPr>
          <w:p w:rsidR="00110098" w:rsidRPr="00445F5A" w:rsidRDefault="00110098" w:rsidP="009F7F16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Cs w:val="28"/>
              </w:rPr>
            </w:pPr>
            <w:r w:rsidRPr="00B37765">
              <w:rPr>
                <w:rFonts w:ascii="Oswald" w:hAnsi="Oswald"/>
                <w:noProof/>
                <w:color w:val="D81D40"/>
                <w:sz w:val="48"/>
                <w:szCs w:val="72"/>
              </w:rPr>
              <w:t>R</w:t>
            </w:r>
          </w:p>
        </w:tc>
        <w:tc>
          <w:tcPr>
            <w:tcW w:w="9116" w:type="dxa"/>
            <w:shd w:val="clear" w:color="auto" w:fill="auto"/>
          </w:tcPr>
          <w:p w:rsidR="00110098" w:rsidRPr="00445F5A" w:rsidRDefault="00110098" w:rsidP="009F7F16">
            <w:pPr>
              <w:rPr>
                <w:rFonts w:asciiTheme="majorHAnsi" w:hAnsiTheme="majorHAnsi" w:cstheme="majorHAnsi"/>
                <w:noProof/>
                <w:color w:val="000000" w:themeColor="text1"/>
                <w:szCs w:val="28"/>
              </w:rPr>
            </w:pPr>
          </w:p>
        </w:tc>
      </w:tr>
      <w:tr w:rsidR="00110098" w:rsidTr="009F7F16">
        <w:trPr>
          <w:trHeight w:val="417"/>
        </w:trPr>
        <w:tc>
          <w:tcPr>
            <w:tcW w:w="846" w:type="dxa"/>
            <w:shd w:val="clear" w:color="auto" w:fill="002060"/>
            <w:vAlign w:val="center"/>
          </w:tcPr>
          <w:p w:rsidR="00110098" w:rsidRDefault="00110098" w:rsidP="009F7F16">
            <w:pPr>
              <w:jc w:val="center"/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</w:p>
        </w:tc>
        <w:tc>
          <w:tcPr>
            <w:tcW w:w="9116" w:type="dxa"/>
            <w:shd w:val="clear" w:color="auto" w:fill="002060"/>
          </w:tcPr>
          <w:p w:rsidR="00110098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 xml:space="preserve">TIMEBOUND  (start and end date)  </w:t>
            </w:r>
          </w:p>
        </w:tc>
      </w:tr>
      <w:tr w:rsidR="00110098" w:rsidTr="009F7F16">
        <w:trPr>
          <w:trHeight w:val="1020"/>
        </w:trPr>
        <w:tc>
          <w:tcPr>
            <w:tcW w:w="846" w:type="dxa"/>
            <w:vAlign w:val="center"/>
          </w:tcPr>
          <w:p w:rsidR="00110098" w:rsidRPr="00633A67" w:rsidRDefault="00110098" w:rsidP="009F7F16">
            <w:pPr>
              <w:jc w:val="center"/>
              <w:rPr>
                <w:rFonts w:asciiTheme="majorHAnsi" w:hAnsiTheme="majorHAnsi" w:cstheme="majorHAnsi"/>
                <w:noProof/>
                <w:color w:val="000000" w:themeColor="text1"/>
                <w:szCs w:val="28"/>
              </w:rPr>
            </w:pPr>
            <w:r w:rsidRPr="00B37765">
              <w:rPr>
                <w:rFonts w:ascii="Oswald" w:hAnsi="Oswald"/>
                <w:noProof/>
                <w:color w:val="D81D40"/>
                <w:sz w:val="48"/>
                <w:szCs w:val="72"/>
              </w:rPr>
              <w:t>T</w:t>
            </w:r>
          </w:p>
        </w:tc>
        <w:tc>
          <w:tcPr>
            <w:tcW w:w="9116" w:type="dxa"/>
            <w:shd w:val="clear" w:color="auto" w:fill="auto"/>
          </w:tcPr>
          <w:p w:rsidR="00110098" w:rsidRPr="00633A67" w:rsidRDefault="00110098" w:rsidP="009F7F16">
            <w:pPr>
              <w:rPr>
                <w:rFonts w:asciiTheme="majorHAnsi" w:hAnsiTheme="majorHAnsi" w:cstheme="majorHAnsi"/>
                <w:noProof/>
                <w:color w:val="000000" w:themeColor="text1"/>
                <w:szCs w:val="28"/>
              </w:rPr>
            </w:pPr>
          </w:p>
        </w:tc>
      </w:tr>
    </w:tbl>
    <w:p w:rsidR="00110098" w:rsidRDefault="00110098" w:rsidP="00110098">
      <w:pPr>
        <w:outlineLvl w:val="0"/>
        <w:rPr>
          <w:rFonts w:ascii="Oswald" w:hAnsi="Oswald"/>
          <w:noProof/>
          <w:color w:val="D81D40"/>
          <w:sz w:val="48"/>
          <w:szCs w:val="72"/>
        </w:rPr>
      </w:pPr>
    </w:p>
    <w:p w:rsidR="00110098" w:rsidRDefault="00110098" w:rsidP="00110098">
      <w:pPr>
        <w:outlineLvl w:val="0"/>
        <w:rPr>
          <w:rFonts w:ascii="Oswald" w:hAnsi="Oswald"/>
          <w:noProof/>
          <w:color w:val="D81D40"/>
          <w:sz w:val="48"/>
          <w:szCs w:val="72"/>
        </w:rPr>
      </w:pPr>
    </w:p>
    <w:p w:rsidR="00110098" w:rsidRDefault="00110098" w:rsidP="00110098">
      <w:pPr>
        <w:outlineLvl w:val="0"/>
        <w:rPr>
          <w:rFonts w:ascii="Oswald" w:hAnsi="Oswald"/>
          <w:noProof/>
          <w:color w:val="D81D40"/>
          <w:sz w:val="48"/>
          <w:szCs w:val="72"/>
        </w:rPr>
      </w:pPr>
    </w:p>
    <w:p w:rsidR="00110098" w:rsidRDefault="00110098" w:rsidP="00110098">
      <w:pPr>
        <w:outlineLvl w:val="0"/>
        <w:rPr>
          <w:rFonts w:ascii="Oswald" w:hAnsi="Oswald"/>
          <w:noProof/>
          <w:color w:val="D81D40"/>
          <w:sz w:val="48"/>
          <w:szCs w:val="72"/>
        </w:rPr>
      </w:pPr>
    </w:p>
    <w:p w:rsidR="00110098" w:rsidRDefault="00110098" w:rsidP="00110098">
      <w:pPr>
        <w:outlineLvl w:val="0"/>
        <w:rPr>
          <w:rFonts w:ascii="Oswald" w:hAnsi="Oswald"/>
          <w:noProof/>
          <w:color w:val="D81D40"/>
          <w:sz w:val="48"/>
          <w:szCs w:val="72"/>
        </w:rPr>
      </w:pPr>
    </w:p>
    <w:p w:rsidR="00110098" w:rsidRDefault="00110098" w:rsidP="00110098">
      <w:pPr>
        <w:outlineLvl w:val="0"/>
        <w:rPr>
          <w:rFonts w:ascii="Oswald" w:hAnsi="Oswald"/>
          <w:noProof/>
          <w:color w:val="D81D40"/>
          <w:sz w:val="48"/>
          <w:szCs w:val="72"/>
        </w:rPr>
      </w:pPr>
    </w:p>
    <w:p w:rsidR="00110098" w:rsidRDefault="00110098" w:rsidP="00110098">
      <w:pPr>
        <w:outlineLvl w:val="0"/>
        <w:rPr>
          <w:rFonts w:ascii="Oswald" w:hAnsi="Oswald"/>
          <w:noProof/>
          <w:color w:val="AEC6E7"/>
          <w:sz w:val="48"/>
          <w:szCs w:val="72"/>
        </w:rPr>
      </w:pPr>
      <w:r>
        <w:rPr>
          <w:rFonts w:ascii="Oswald" w:hAnsi="Oswald"/>
          <w:noProof/>
          <w:color w:val="D81D40"/>
          <w:sz w:val="48"/>
          <w:szCs w:val="72"/>
        </w:rPr>
        <w:t>05  SMART SALES PROMOTION</w:t>
      </w:r>
    </w:p>
    <w:p w:rsidR="00110098" w:rsidRDefault="00110098" w:rsidP="00110098">
      <w:pPr>
        <w:outlineLvl w:val="0"/>
        <w:rPr>
          <w:rFonts w:ascii="Oswald" w:hAnsi="Oswald"/>
          <w:noProof/>
          <w:color w:val="002060"/>
          <w:sz w:val="32"/>
          <w:szCs w:val="32"/>
        </w:rPr>
      </w:pPr>
      <w:r w:rsidRPr="003D4D8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1C040" wp14:editId="42693F8D">
                <wp:simplePos x="0" y="0"/>
                <wp:positionH relativeFrom="column">
                  <wp:posOffset>-15240</wp:posOffset>
                </wp:positionH>
                <wp:positionV relativeFrom="paragraph">
                  <wp:posOffset>184150</wp:posOffset>
                </wp:positionV>
                <wp:extent cx="6486525" cy="67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0098" w:rsidRPr="006F317A" w:rsidRDefault="00110098" w:rsidP="0011009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C0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2pt;margin-top:14.5pt;width:51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" filled="f" stroked="f" strokeweight=".5pt">
                <v:textbox>
                  <w:txbxContent>
                    <w:p w:rsidR="00110098" w:rsidRPr="006F317A" w:rsidRDefault="00110098" w:rsidP="0011009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098" w:rsidRDefault="00110098" w:rsidP="00110098">
      <w:pPr>
        <w:outlineLvl w:val="0"/>
        <w:rPr>
          <w:rFonts w:ascii="Oswald" w:hAnsi="Oswald"/>
          <w:noProof/>
          <w:color w:val="002060"/>
          <w:sz w:val="32"/>
          <w:szCs w:val="32"/>
        </w:rPr>
      </w:pPr>
      <w:r>
        <w:rPr>
          <w:rFonts w:cstheme="majorHAnsi"/>
          <w:noProof/>
          <w:color w:val="002060"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 wp14:anchorId="5AB7D811" wp14:editId="59E8E7D4">
            <wp:simplePos x="0" y="0"/>
            <wp:positionH relativeFrom="column">
              <wp:posOffset>5252085</wp:posOffset>
            </wp:positionH>
            <wp:positionV relativeFrom="paragraph">
              <wp:posOffset>78740</wp:posOffset>
            </wp:positionV>
            <wp:extent cx="629920" cy="62992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tes Pe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wald" w:hAnsi="Oswald"/>
          <w:noProof/>
          <w:color w:val="002060"/>
          <w:sz w:val="32"/>
          <w:szCs w:val="32"/>
        </w:rPr>
        <w:t xml:space="preserve">WHAT ARE SOME OTHER CONSIDERATIONS WHEN CONDUCTING A SMART SALES PROM0TION </w:t>
      </w:r>
    </w:p>
    <w:p w:rsidR="00110098" w:rsidRPr="008C3B9F" w:rsidRDefault="00110098" w:rsidP="00110098">
      <w:pPr>
        <w:rPr>
          <w:rFonts w:asciiTheme="majorHAnsi" w:hAnsiTheme="majorHAnsi" w:cstheme="majorHAnsi"/>
          <w:b/>
          <w:noProof/>
          <w:color w:val="FFFFFF" w:themeColor="background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098" w:rsidRPr="008C3B9F" w:rsidTr="009F7F16">
        <w:trPr>
          <w:trHeight w:val="420"/>
        </w:trPr>
        <w:tc>
          <w:tcPr>
            <w:tcW w:w="9350" w:type="dxa"/>
            <w:shd w:val="clear" w:color="auto" w:fill="002060"/>
            <w:vAlign w:val="bottom"/>
          </w:tcPr>
          <w:p w:rsidR="00110098" w:rsidRPr="000553BE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  <w:r w:rsidRPr="000553BE">
              <w:rPr>
                <w:b/>
              </w:rPr>
              <w:t>Communication Touch Points</w:t>
            </w:r>
          </w:p>
        </w:tc>
      </w:tr>
      <w:tr w:rsidR="00110098" w:rsidTr="009F7F16">
        <w:trPr>
          <w:trHeight w:val="850"/>
        </w:trPr>
        <w:tc>
          <w:tcPr>
            <w:tcW w:w="9350" w:type="dxa"/>
            <w:vAlign w:val="bottom"/>
          </w:tcPr>
          <w:p w:rsidR="00110098" w:rsidRPr="008C3B9F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</w:p>
        </w:tc>
      </w:tr>
      <w:tr w:rsidR="00110098" w:rsidTr="009F7F16">
        <w:trPr>
          <w:trHeight w:val="420"/>
        </w:trPr>
        <w:tc>
          <w:tcPr>
            <w:tcW w:w="9350" w:type="dxa"/>
            <w:shd w:val="clear" w:color="auto" w:fill="002060"/>
            <w:vAlign w:val="bottom"/>
          </w:tcPr>
          <w:p w:rsidR="00110098" w:rsidRPr="008C3B9F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  <w:r w:rsidRPr="008C3B9F"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>Team Member</w:t>
            </w:r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>s I</w:t>
            </w:r>
            <w:r w:rsidRPr="008C3B9F"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>nvolved</w:t>
            </w:r>
          </w:p>
        </w:tc>
      </w:tr>
      <w:tr w:rsidR="00110098" w:rsidTr="009F7F16">
        <w:trPr>
          <w:trHeight w:val="850"/>
        </w:trPr>
        <w:tc>
          <w:tcPr>
            <w:tcW w:w="9350" w:type="dxa"/>
            <w:vAlign w:val="bottom"/>
          </w:tcPr>
          <w:p w:rsidR="00110098" w:rsidRDefault="00110098" w:rsidP="009F7F16">
            <w:pPr>
              <w:jc w:val="center"/>
            </w:pPr>
          </w:p>
        </w:tc>
      </w:tr>
      <w:tr w:rsidR="00110098" w:rsidTr="009F7F16">
        <w:trPr>
          <w:trHeight w:val="420"/>
        </w:trPr>
        <w:tc>
          <w:tcPr>
            <w:tcW w:w="9350" w:type="dxa"/>
            <w:shd w:val="clear" w:color="auto" w:fill="002060"/>
            <w:vAlign w:val="center"/>
          </w:tcPr>
          <w:p w:rsidR="00110098" w:rsidRDefault="00110098" w:rsidP="009F7F16"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 xml:space="preserve">Action Items &amp; Person Responsible </w:t>
            </w:r>
          </w:p>
        </w:tc>
      </w:tr>
      <w:tr w:rsidR="00110098" w:rsidTr="009F7F16">
        <w:trPr>
          <w:trHeight w:val="850"/>
        </w:trPr>
        <w:tc>
          <w:tcPr>
            <w:tcW w:w="9350" w:type="dxa"/>
            <w:vAlign w:val="center"/>
          </w:tcPr>
          <w:p w:rsidR="00110098" w:rsidRDefault="00110098" w:rsidP="009F7F16"/>
        </w:tc>
      </w:tr>
      <w:tr w:rsidR="00110098" w:rsidTr="009F7F16">
        <w:tc>
          <w:tcPr>
            <w:tcW w:w="9350" w:type="dxa"/>
            <w:shd w:val="clear" w:color="auto" w:fill="002060"/>
            <w:vAlign w:val="center"/>
          </w:tcPr>
          <w:p w:rsidR="00110098" w:rsidRPr="008C3B9F" w:rsidRDefault="00110098" w:rsidP="009F7F16">
            <w:pP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 xml:space="preserve">Cost of Goods (Percentage </w:t>
            </w:r>
          </w:p>
          <w:p w:rsidR="00110098" w:rsidRDefault="00110098" w:rsidP="009F7F16"/>
        </w:tc>
      </w:tr>
      <w:tr w:rsidR="00110098" w:rsidTr="009F7F16">
        <w:trPr>
          <w:trHeight w:val="850"/>
        </w:trPr>
        <w:tc>
          <w:tcPr>
            <w:tcW w:w="9350" w:type="dxa"/>
            <w:vAlign w:val="center"/>
          </w:tcPr>
          <w:p w:rsidR="00110098" w:rsidRDefault="00110098" w:rsidP="009F7F16"/>
        </w:tc>
      </w:tr>
      <w:tr w:rsidR="00110098" w:rsidTr="009F7F16">
        <w:trPr>
          <w:trHeight w:val="420"/>
        </w:trPr>
        <w:tc>
          <w:tcPr>
            <w:tcW w:w="9350" w:type="dxa"/>
            <w:tcBorders>
              <w:bottom w:val="nil"/>
            </w:tcBorders>
            <w:shd w:val="clear" w:color="auto" w:fill="002060"/>
            <w:vAlign w:val="center"/>
          </w:tcPr>
          <w:p w:rsidR="00110098" w:rsidRPr="000553BE" w:rsidRDefault="00110098" w:rsidP="009F7F16">
            <w:pPr>
              <w:rPr>
                <w:b/>
                <w:color w:val="FFFFFF" w:themeColor="background1"/>
              </w:rPr>
            </w:pPr>
            <w:r w:rsidRPr="000553BE">
              <w:rPr>
                <w:b/>
                <w:color w:val="FFFFFF" w:themeColor="background1"/>
              </w:rPr>
              <w:t>Celebration/Prize</w:t>
            </w:r>
          </w:p>
        </w:tc>
      </w:tr>
      <w:tr w:rsidR="00110098" w:rsidTr="009F7F16">
        <w:trPr>
          <w:trHeight w:val="733"/>
        </w:trPr>
        <w:tc>
          <w:tcPr>
            <w:tcW w:w="9350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110098" w:rsidRPr="000553BE" w:rsidRDefault="00110098" w:rsidP="009F7F16">
            <w:pPr>
              <w:rPr>
                <w:b/>
                <w:color w:val="FFFFFF" w:themeColor="background1"/>
              </w:rPr>
            </w:pPr>
          </w:p>
        </w:tc>
      </w:tr>
      <w:tr w:rsidR="00110098" w:rsidTr="009F7F16">
        <w:trPr>
          <w:trHeight w:val="425"/>
        </w:trPr>
        <w:tc>
          <w:tcPr>
            <w:tcW w:w="9350" w:type="dxa"/>
            <w:shd w:val="clear" w:color="auto" w:fill="002060"/>
            <w:vAlign w:val="center"/>
          </w:tcPr>
          <w:p w:rsidR="00110098" w:rsidRDefault="00110098" w:rsidP="009F7F16">
            <w:r w:rsidRPr="001A09E0"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>Would you run the promotion again?</w:t>
            </w:r>
            <w:r w:rsidR="005365A6"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 xml:space="preserve"> Y</w:t>
            </w:r>
            <w:bookmarkStart w:id="0" w:name="_GoBack"/>
            <w:bookmarkEnd w:id="0"/>
            <w:r w:rsidRPr="001A09E0">
              <w:rPr>
                <w:rFonts w:asciiTheme="majorHAnsi" w:hAnsiTheme="majorHAnsi" w:cstheme="majorHAnsi"/>
                <w:b/>
                <w:noProof/>
                <w:color w:val="FFFFFF" w:themeColor="background1"/>
                <w:szCs w:val="28"/>
              </w:rPr>
              <w:t>/N</w:t>
            </w:r>
          </w:p>
        </w:tc>
      </w:tr>
      <w:tr w:rsidR="00110098" w:rsidTr="005365A6">
        <w:trPr>
          <w:trHeight w:val="850"/>
        </w:trPr>
        <w:tc>
          <w:tcPr>
            <w:tcW w:w="9350" w:type="dxa"/>
            <w:shd w:val="clear" w:color="auto" w:fill="auto"/>
            <w:vAlign w:val="center"/>
          </w:tcPr>
          <w:p w:rsidR="00110098" w:rsidRDefault="00110098" w:rsidP="009F7F16"/>
        </w:tc>
      </w:tr>
      <w:tr w:rsidR="00110098" w:rsidTr="009F7F16">
        <w:trPr>
          <w:trHeight w:val="420"/>
        </w:trPr>
        <w:tc>
          <w:tcPr>
            <w:tcW w:w="9350" w:type="dxa"/>
            <w:shd w:val="clear" w:color="auto" w:fill="002060"/>
            <w:vAlign w:val="center"/>
          </w:tcPr>
          <w:p w:rsidR="00110098" w:rsidRDefault="00110098" w:rsidP="009F7F16">
            <w:r w:rsidRPr="001A09E0">
              <w:t>What would you do differently next time?</w:t>
            </w:r>
          </w:p>
        </w:tc>
      </w:tr>
      <w:tr w:rsidR="00110098" w:rsidTr="009F7F16">
        <w:tc>
          <w:tcPr>
            <w:tcW w:w="9350" w:type="dxa"/>
            <w:vAlign w:val="bottom"/>
          </w:tcPr>
          <w:p w:rsidR="00110098" w:rsidRPr="004E4DCF" w:rsidRDefault="00110098" w:rsidP="009F7F16">
            <w:pPr>
              <w:rPr>
                <w:b/>
                <w:color w:val="002060"/>
              </w:rPr>
            </w:pPr>
          </w:p>
          <w:p w:rsidR="00110098" w:rsidRDefault="00110098" w:rsidP="009F7F16">
            <w:pPr>
              <w:jc w:val="center"/>
            </w:pPr>
          </w:p>
          <w:p w:rsidR="00110098" w:rsidRDefault="00110098" w:rsidP="009F7F16">
            <w:pPr>
              <w:jc w:val="center"/>
            </w:pPr>
          </w:p>
          <w:p w:rsidR="00110098" w:rsidRDefault="00110098" w:rsidP="009F7F16">
            <w:pPr>
              <w:jc w:val="center"/>
            </w:pPr>
          </w:p>
          <w:p w:rsidR="00110098" w:rsidRDefault="00110098" w:rsidP="009F7F16">
            <w:pPr>
              <w:jc w:val="center"/>
            </w:pPr>
          </w:p>
          <w:p w:rsidR="00110098" w:rsidRDefault="00110098" w:rsidP="009F7F16">
            <w:pPr>
              <w:jc w:val="center"/>
            </w:pPr>
          </w:p>
        </w:tc>
      </w:tr>
    </w:tbl>
    <w:p w:rsidR="00A26C99" w:rsidRDefault="00A26C99"/>
    <w:sectPr w:rsidR="00A26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98"/>
    <w:rsid w:val="00110098"/>
    <w:rsid w:val="002F3146"/>
    <w:rsid w:val="005365A6"/>
    <w:rsid w:val="00A2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DBBEB-63D8-4714-AF50-5ABB6B9B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0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Bagnall</dc:creator>
  <cp:keywords/>
  <dc:description/>
  <cp:lastModifiedBy>Caroline Bagnall</cp:lastModifiedBy>
  <cp:revision>2</cp:revision>
  <dcterms:created xsi:type="dcterms:W3CDTF">2020-04-06T22:50:00Z</dcterms:created>
  <dcterms:modified xsi:type="dcterms:W3CDTF">2020-04-06T22:52:00Z</dcterms:modified>
</cp:coreProperties>
</file>